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04CB5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D04CB5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A96368">
        <w:rPr>
          <w:rFonts w:ascii="Century" w:eastAsia="Calibri" w:hAnsi="Century"/>
          <w:b/>
          <w:sz w:val="32"/>
          <w:szCs w:val="36"/>
        </w:rPr>
        <w:t>23/34-6</w:t>
      </w:r>
      <w:r w:rsidR="00A96368">
        <w:rPr>
          <w:rFonts w:ascii="Century" w:eastAsia="Calibri" w:hAnsi="Century"/>
          <w:b/>
          <w:sz w:val="32"/>
          <w:szCs w:val="36"/>
          <w:lang w:val="uk-UA"/>
        </w:rPr>
        <w:t>293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F26397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13CE8">
        <w:rPr>
          <w:rFonts w:ascii="Century" w:hAnsi="Century"/>
          <w:b/>
          <w:szCs w:val="26"/>
          <w:lang w:val="uk-UA"/>
        </w:rPr>
        <w:t xml:space="preserve">(біля села </w:t>
      </w:r>
      <w:r w:rsidR="004F1F9A">
        <w:rPr>
          <w:rFonts w:ascii="Century" w:hAnsi="Century"/>
          <w:b/>
          <w:szCs w:val="26"/>
          <w:lang w:val="uk-UA"/>
        </w:rPr>
        <w:t>Тучапи</w:t>
      </w:r>
      <w:r w:rsidR="00A13CE8">
        <w:rPr>
          <w:rFonts w:ascii="Century" w:hAnsi="Century"/>
          <w:b/>
          <w:szCs w:val="26"/>
          <w:lang w:val="uk-UA"/>
        </w:rPr>
        <w:t>)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</w:t>
      </w:r>
      <w:r w:rsidR="004F1F9A">
        <w:rPr>
          <w:rFonts w:ascii="Century" w:hAnsi="Century"/>
          <w:szCs w:val="26"/>
          <w:lang w:val="uk-UA"/>
        </w:rPr>
        <w:t>Тучапи</w:t>
      </w:r>
      <w:r w:rsidR="00A13CE8" w:rsidRPr="00A13CE8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r w:rsidR="00B60FAD">
        <w:rPr>
          <w:rFonts w:ascii="Century" w:hAnsi="Century"/>
          <w:szCs w:val="26"/>
          <w:lang w:val="uk-UA"/>
        </w:rPr>
        <w:t>Маліцький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4F1F9A">
        <w:rPr>
          <w:rFonts w:ascii="Century" w:hAnsi="Century"/>
          <w:szCs w:val="26"/>
          <w:lang w:val="uk-UA"/>
        </w:rPr>
        <w:t>3,8</w:t>
      </w:r>
      <w:r w:rsidR="00A13CE8">
        <w:rPr>
          <w:rFonts w:ascii="Century" w:hAnsi="Century"/>
          <w:szCs w:val="26"/>
          <w:lang w:val="uk-UA"/>
        </w:rPr>
        <w:t>00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4F1F9A">
        <w:rPr>
          <w:rFonts w:ascii="Century" w:hAnsi="Century"/>
          <w:szCs w:val="26"/>
          <w:lang w:val="uk-UA"/>
        </w:rPr>
        <w:t>4620989100:06:000:0018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</w:t>
      </w:r>
      <w:r w:rsidR="004F1F9A">
        <w:rPr>
          <w:rFonts w:ascii="Century" w:hAnsi="Century"/>
          <w:szCs w:val="26"/>
          <w:lang w:val="uk-UA"/>
        </w:rPr>
        <w:t>Тучапи</w:t>
      </w:r>
      <w:r w:rsidR="00A13CE8" w:rsidRPr="00A13CE8">
        <w:rPr>
          <w:rFonts w:ascii="Century" w:hAnsi="Century"/>
          <w:szCs w:val="26"/>
          <w:lang w:val="uk-UA"/>
        </w:rPr>
        <w:t xml:space="preserve">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4F1F9A">
        <w:rPr>
          <w:rFonts w:ascii="Century" w:hAnsi="Century"/>
          <w:shd w:val="clear" w:color="auto" w:fill="FFFFFF"/>
          <w:lang w:val="uk-UA"/>
        </w:rPr>
        <w:t xml:space="preserve">за Городоцькою </w:t>
      </w:r>
      <w:r w:rsidR="00C53B0F" w:rsidRPr="00CA78B5">
        <w:rPr>
          <w:rFonts w:ascii="Century" w:hAnsi="Century"/>
          <w:shd w:val="clear" w:color="auto" w:fill="FFFFFF"/>
          <w:lang w:val="uk-UA"/>
        </w:rPr>
        <w:t>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4F1F9A"/>
    <w:rsid w:val="00516B66"/>
    <w:rsid w:val="00555E14"/>
    <w:rsid w:val="00557394"/>
    <w:rsid w:val="005A5697"/>
    <w:rsid w:val="006769B8"/>
    <w:rsid w:val="008442AA"/>
    <w:rsid w:val="00A13CE8"/>
    <w:rsid w:val="00A96368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04CB5"/>
    <w:rsid w:val="00DE54B8"/>
    <w:rsid w:val="00E44EA1"/>
    <w:rsid w:val="00E940B0"/>
    <w:rsid w:val="00EA18D5"/>
    <w:rsid w:val="00F26397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2023-08-07T12:54:00Z</dcterms:created>
  <dcterms:modified xsi:type="dcterms:W3CDTF">2023-08-25T12:18:00Z</dcterms:modified>
</cp:coreProperties>
</file>